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DF" w:rsidRPr="00CB7BDF" w:rsidRDefault="00CB7BDF" w:rsidP="00CB7BDF">
      <w:pPr>
        <w:spacing w:after="0"/>
        <w:jc w:val="center"/>
        <w:rPr>
          <w:b/>
          <w:sz w:val="28"/>
          <w:szCs w:val="28"/>
        </w:rPr>
      </w:pPr>
      <w:r w:rsidRPr="00CB7BDF">
        <w:rPr>
          <w:b/>
          <w:sz w:val="28"/>
          <w:szCs w:val="28"/>
        </w:rPr>
        <w:t xml:space="preserve">РОССИЙСКАЯ ФЕДЕРАЦИЯ </w:t>
      </w:r>
    </w:p>
    <w:p w:rsidR="00CB7BDF" w:rsidRPr="00CB7BDF" w:rsidRDefault="00CB7BDF" w:rsidP="00CB7BDF">
      <w:pPr>
        <w:spacing w:after="0"/>
        <w:jc w:val="center"/>
        <w:rPr>
          <w:b/>
          <w:sz w:val="28"/>
          <w:szCs w:val="28"/>
        </w:rPr>
      </w:pPr>
      <w:r w:rsidRPr="00CB7BDF">
        <w:rPr>
          <w:b/>
          <w:sz w:val="28"/>
          <w:szCs w:val="28"/>
        </w:rPr>
        <w:t>КАМЧАТСКИЙ КРАЙ</w:t>
      </w:r>
    </w:p>
    <w:p w:rsidR="00CB7BDF" w:rsidRDefault="00CB7BDF" w:rsidP="00CB7BDF">
      <w:pPr>
        <w:spacing w:after="0"/>
        <w:jc w:val="center"/>
        <w:rPr>
          <w:b/>
          <w:sz w:val="28"/>
          <w:szCs w:val="28"/>
        </w:rPr>
      </w:pPr>
      <w:r w:rsidRPr="00CB7BDF">
        <w:rPr>
          <w:b/>
          <w:sz w:val="28"/>
          <w:szCs w:val="28"/>
        </w:rPr>
        <w:t xml:space="preserve"> АДМИНИСТРАЦИЯ МУНИ</w:t>
      </w:r>
      <w:r>
        <w:rPr>
          <w:b/>
          <w:sz w:val="28"/>
          <w:szCs w:val="28"/>
        </w:rPr>
        <w:t xml:space="preserve">ЦИПАЛЬНОГО ОБРАЗОВАНИЯ </w:t>
      </w:r>
    </w:p>
    <w:p w:rsidR="00CB7BDF" w:rsidRPr="00CB7BDF" w:rsidRDefault="00CB7BDF" w:rsidP="00CB7BD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СЕЛЬСКОЕ </w:t>
      </w:r>
      <w:r w:rsidRPr="00CB7BDF">
        <w:rPr>
          <w:b/>
          <w:sz w:val="28"/>
          <w:szCs w:val="28"/>
        </w:rPr>
        <w:t>ПОСЕЛЕНИЕ</w:t>
      </w:r>
    </w:p>
    <w:p w:rsidR="00CB7BDF" w:rsidRDefault="00CB7BDF" w:rsidP="00CB7BDF">
      <w:pPr>
        <w:pBdr>
          <w:bottom w:val="single" w:sz="12" w:space="1" w:color="auto"/>
        </w:pBdr>
        <w:spacing w:after="0"/>
        <w:jc w:val="center"/>
        <w:rPr>
          <w:b/>
          <w:sz w:val="28"/>
          <w:szCs w:val="28"/>
        </w:rPr>
      </w:pPr>
      <w:r w:rsidRPr="00CB7BDF">
        <w:rPr>
          <w:b/>
          <w:sz w:val="28"/>
          <w:szCs w:val="28"/>
        </w:rPr>
        <w:t xml:space="preserve"> «СЕЛО АПУКА»</w:t>
      </w:r>
    </w:p>
    <w:p w:rsidR="00CB7BDF" w:rsidRDefault="00CB7BDF" w:rsidP="00CB7BDF">
      <w:pPr>
        <w:spacing w:after="0"/>
        <w:jc w:val="center"/>
        <w:rPr>
          <w:b/>
          <w:sz w:val="28"/>
          <w:szCs w:val="28"/>
        </w:rPr>
      </w:pPr>
    </w:p>
    <w:p w:rsidR="00CB7BDF" w:rsidRDefault="00CB7BDF" w:rsidP="00CB7BD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B7BDF" w:rsidRDefault="00CB7BDF" w:rsidP="00CB7BD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№34                                                                                                           от 15.05.2014 г.</w:t>
      </w:r>
    </w:p>
    <w:p w:rsidR="00CB7BDF" w:rsidRDefault="00CB7BDF" w:rsidP="00CB7BDF">
      <w:pPr>
        <w:spacing w:after="0"/>
        <w:rPr>
          <w:b/>
          <w:sz w:val="28"/>
          <w:szCs w:val="28"/>
        </w:rPr>
      </w:pPr>
    </w:p>
    <w:p w:rsidR="003404E5" w:rsidRDefault="003404E5" w:rsidP="00CB7BDF">
      <w:pPr>
        <w:spacing w:after="0"/>
        <w:rPr>
          <w:b/>
          <w:sz w:val="28"/>
          <w:szCs w:val="28"/>
        </w:rPr>
      </w:pPr>
      <w:bookmarkStart w:id="0" w:name="_GoBack"/>
      <w:bookmarkEnd w:id="0"/>
    </w:p>
    <w:p w:rsidR="00CB7BDF" w:rsidRPr="00CB7BDF" w:rsidRDefault="003404E5" w:rsidP="00CB7BD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CB7BDF" w:rsidRPr="00CB7BDF">
        <w:rPr>
          <w:b/>
          <w:sz w:val="24"/>
          <w:szCs w:val="24"/>
        </w:rPr>
        <w:t xml:space="preserve">О выборе регионального оператора </w:t>
      </w:r>
    </w:p>
    <w:p w:rsidR="00CB7BDF" w:rsidRPr="00CB7BDF" w:rsidRDefault="00CB7BDF" w:rsidP="00CB7BDF">
      <w:pPr>
        <w:spacing w:after="0"/>
        <w:rPr>
          <w:b/>
          <w:sz w:val="24"/>
          <w:szCs w:val="24"/>
        </w:rPr>
      </w:pPr>
      <w:r w:rsidRPr="00CB7BDF">
        <w:rPr>
          <w:b/>
          <w:sz w:val="24"/>
          <w:szCs w:val="24"/>
        </w:rPr>
        <w:t>для обеспечения своевременного проведения</w:t>
      </w:r>
    </w:p>
    <w:p w:rsidR="00CB7BDF" w:rsidRPr="00CB7BDF" w:rsidRDefault="00CB7BDF" w:rsidP="00CB7BDF">
      <w:pPr>
        <w:spacing w:after="0"/>
        <w:rPr>
          <w:b/>
          <w:sz w:val="24"/>
          <w:szCs w:val="24"/>
        </w:rPr>
      </w:pPr>
      <w:r w:rsidRPr="00CB7BDF">
        <w:rPr>
          <w:b/>
          <w:sz w:val="24"/>
          <w:szCs w:val="24"/>
        </w:rPr>
        <w:t xml:space="preserve"> капитального ремонта общего имущества</w:t>
      </w:r>
    </w:p>
    <w:p w:rsidR="00CB7BDF" w:rsidRPr="00CB7BDF" w:rsidRDefault="00CB7BDF" w:rsidP="00CB7BDF">
      <w:pPr>
        <w:spacing w:after="0"/>
        <w:rPr>
          <w:b/>
          <w:sz w:val="24"/>
          <w:szCs w:val="24"/>
        </w:rPr>
      </w:pPr>
      <w:r w:rsidRPr="00CB7BDF">
        <w:rPr>
          <w:b/>
          <w:sz w:val="24"/>
          <w:szCs w:val="24"/>
        </w:rPr>
        <w:t xml:space="preserve"> многоквартирных домов Олюторского </w:t>
      </w:r>
    </w:p>
    <w:p w:rsidR="00CB7BDF" w:rsidRDefault="00CB7BDF" w:rsidP="00CB7BDF">
      <w:pPr>
        <w:spacing w:after="0"/>
        <w:rPr>
          <w:b/>
          <w:sz w:val="24"/>
          <w:szCs w:val="24"/>
        </w:rPr>
      </w:pPr>
      <w:r w:rsidRPr="00CB7BDF">
        <w:rPr>
          <w:b/>
          <w:sz w:val="24"/>
          <w:szCs w:val="24"/>
        </w:rPr>
        <w:t>муниципального района</w:t>
      </w:r>
      <w:r w:rsidR="003404E5">
        <w:rPr>
          <w:b/>
          <w:sz w:val="24"/>
          <w:szCs w:val="24"/>
        </w:rPr>
        <w:t>»</w:t>
      </w:r>
    </w:p>
    <w:p w:rsidR="00CB7BDF" w:rsidRDefault="00CB7BDF" w:rsidP="00CB7BDF">
      <w:pPr>
        <w:spacing w:after="0"/>
        <w:rPr>
          <w:b/>
          <w:sz w:val="24"/>
          <w:szCs w:val="24"/>
        </w:rPr>
      </w:pPr>
    </w:p>
    <w:p w:rsidR="00CB7BDF" w:rsidRDefault="00CB7BDF" w:rsidP="00CB7BDF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>В целях реализации положений федерального законодательства – жилищного кодекса Российской Федерации, закона Камчатского края от 02.12.2013 г. №359 «Об организации проведения капитального ремонта общего имущества в многокв</w:t>
      </w:r>
      <w:r w:rsidR="003404E5">
        <w:rPr>
          <w:sz w:val="24"/>
          <w:szCs w:val="24"/>
        </w:rPr>
        <w:t>а</w:t>
      </w:r>
      <w:r>
        <w:rPr>
          <w:sz w:val="24"/>
          <w:szCs w:val="24"/>
        </w:rPr>
        <w:t>ртирных домах в Камчатском крае 2014-2043 годы»</w:t>
      </w:r>
    </w:p>
    <w:p w:rsidR="00CB7BDF" w:rsidRDefault="00CB7BDF" w:rsidP="00CB7BDF">
      <w:pPr>
        <w:spacing w:after="0"/>
        <w:rPr>
          <w:sz w:val="24"/>
          <w:szCs w:val="24"/>
        </w:rPr>
      </w:pPr>
    </w:p>
    <w:p w:rsidR="00CB7BDF" w:rsidRPr="00CB7BDF" w:rsidRDefault="00CB7BDF" w:rsidP="00CB7BDF">
      <w:pPr>
        <w:spacing w:after="0"/>
        <w:rPr>
          <w:b/>
          <w:sz w:val="24"/>
          <w:szCs w:val="24"/>
        </w:rPr>
      </w:pPr>
      <w:r w:rsidRPr="00CB7BDF">
        <w:rPr>
          <w:b/>
          <w:sz w:val="24"/>
          <w:szCs w:val="24"/>
        </w:rPr>
        <w:t>ПОСТАНОВЛЯЮ:</w:t>
      </w:r>
    </w:p>
    <w:p w:rsidR="00CB7BDF" w:rsidRDefault="00CB7BDF" w:rsidP="00CB7BDF">
      <w:pPr>
        <w:spacing w:after="0"/>
        <w:rPr>
          <w:b/>
          <w:sz w:val="24"/>
          <w:szCs w:val="24"/>
        </w:rPr>
      </w:pPr>
    </w:p>
    <w:p w:rsidR="00CB7BDF" w:rsidRDefault="00CB7BDF" w:rsidP="00CB7BD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Определить региональным оператором для обеспечения своевременного проведения капитального ремонта общего имущества многоквартирных домов сельского поселения «село Апука» - некоммерческую организацию «Фонд капитального ремонта многоквартирных домов Камчатского края».</w:t>
      </w:r>
    </w:p>
    <w:p w:rsidR="00CB7BDF" w:rsidRDefault="00CB7BDF" w:rsidP="00CB7BD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Перечень многоквартирных домов прилагается в приложении 1.</w:t>
      </w:r>
    </w:p>
    <w:p w:rsidR="00CB7BDF" w:rsidRDefault="00CB7BDF" w:rsidP="00CB7BD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силу со дня его опубликования на информационном стенде в здании администрации МО СП «село Апука».</w:t>
      </w:r>
    </w:p>
    <w:p w:rsidR="00CB7BDF" w:rsidRDefault="00CB7BDF" w:rsidP="00CB7BD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B7BDF" w:rsidRDefault="00CB7BDF" w:rsidP="00CB7BDF">
      <w:pPr>
        <w:spacing w:after="0"/>
        <w:rPr>
          <w:sz w:val="24"/>
          <w:szCs w:val="24"/>
        </w:rPr>
      </w:pPr>
    </w:p>
    <w:p w:rsidR="00CB7BDF" w:rsidRDefault="00CB7BDF" w:rsidP="00CB7BDF">
      <w:pPr>
        <w:spacing w:after="0"/>
        <w:rPr>
          <w:sz w:val="24"/>
          <w:szCs w:val="24"/>
        </w:rPr>
      </w:pPr>
    </w:p>
    <w:p w:rsidR="00CB7BDF" w:rsidRDefault="00CB7BDF" w:rsidP="00CB7BDF">
      <w:pPr>
        <w:spacing w:after="0"/>
        <w:rPr>
          <w:sz w:val="24"/>
          <w:szCs w:val="24"/>
        </w:rPr>
      </w:pPr>
    </w:p>
    <w:p w:rsidR="003404E5" w:rsidRDefault="003404E5" w:rsidP="00CB7BDF">
      <w:pPr>
        <w:spacing w:after="0"/>
        <w:rPr>
          <w:sz w:val="24"/>
          <w:szCs w:val="24"/>
        </w:rPr>
      </w:pPr>
    </w:p>
    <w:p w:rsidR="00CB7BDF" w:rsidRDefault="00CB7BDF" w:rsidP="00CB7BD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</w:t>
      </w:r>
    </w:p>
    <w:p w:rsidR="00CB7BDF" w:rsidRPr="00CB7BDF" w:rsidRDefault="00CB7BDF" w:rsidP="00CB7BD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 СП «село Апука»                                                                         Л.П. </w:t>
      </w:r>
      <w:proofErr w:type="spellStart"/>
      <w:r>
        <w:rPr>
          <w:sz w:val="24"/>
          <w:szCs w:val="24"/>
        </w:rPr>
        <w:t>Воевудский</w:t>
      </w:r>
      <w:proofErr w:type="spellEnd"/>
    </w:p>
    <w:sectPr w:rsidR="00CB7BDF" w:rsidRPr="00CB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35449"/>
    <w:multiLevelType w:val="hybridMultilevel"/>
    <w:tmpl w:val="83C6AD46"/>
    <w:lvl w:ilvl="0" w:tplc="2A6CB6D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DF"/>
    <w:rsid w:val="003404E5"/>
    <w:rsid w:val="005B3350"/>
    <w:rsid w:val="00C5578D"/>
    <w:rsid w:val="00CB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B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4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B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2014-05-29T03:35:00Z</cp:lastPrinted>
  <dcterms:created xsi:type="dcterms:W3CDTF">2014-05-29T03:24:00Z</dcterms:created>
  <dcterms:modified xsi:type="dcterms:W3CDTF">2014-05-29T03:37:00Z</dcterms:modified>
</cp:coreProperties>
</file>